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inline distT="0" distB="0" distL="0" distR="0">
            <wp:extent cx="5286375" cy="7467600"/>
            <wp:effectExtent l="0" t="0" r="9525" b="0"/>
            <wp:docPr id="1" name="图片 1"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3-54-33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3-54-33_01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86375" cy="7467600"/>
                    </a:xfrm>
                    <a:prstGeom prst="rect">
                      <a:avLst/>
                    </a:prstGeom>
                    <a:noFill/>
                    <a:ln>
                      <a:noFill/>
                    </a:ln>
                  </pic:spPr>
                </pic:pic>
              </a:graphicData>
            </a:graphic>
          </wp:inline>
        </w:drawing>
      </w:r>
      <w:r>
        <w:drawing>
          <wp:inline distT="0" distB="0" distL="0" distR="0">
            <wp:extent cx="5286375" cy="7467600"/>
            <wp:effectExtent l="0" t="0" r="9525" b="0"/>
            <wp:docPr id="2" name="图片 2"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3-54-37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3-54-37_01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86375" cy="7467600"/>
                    </a:xfrm>
                    <a:prstGeom prst="rect">
                      <a:avLst/>
                    </a:prstGeom>
                    <a:noFill/>
                    <a:ln>
                      <a:noFill/>
                    </a:ln>
                  </pic:spPr>
                </pic:pic>
              </a:graphicData>
            </a:graphic>
          </wp:inline>
        </w:drawing>
      </w:r>
      <w:r>
        <w:drawing>
          <wp:inline distT="0" distB="0" distL="0" distR="0">
            <wp:extent cx="5286375" cy="7467600"/>
            <wp:effectExtent l="0" t="0" r="9525" b="0"/>
            <wp:docPr id="3" name="图片 3"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3-54-38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3-54-38_01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86375" cy="7467600"/>
                    </a:xfrm>
                    <a:prstGeom prst="rect">
                      <a:avLst/>
                    </a:prstGeom>
                    <a:noFill/>
                    <a:ln>
                      <a:noFill/>
                    </a:ln>
                  </pic:spPr>
                </pic:pic>
              </a:graphicData>
            </a:graphic>
          </wp:inline>
        </w:drawing>
      </w:r>
      <w:r>
        <w:drawing>
          <wp:inline distT="0" distB="0" distL="0" distR="0">
            <wp:extent cx="5286375" cy="7467600"/>
            <wp:effectExtent l="0" t="0" r="9525" b="0"/>
            <wp:docPr id="4" name="图片 4"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4-27-43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完整快盘\2020年政府采购\2020年政府采购项目\26.20200622昆明理工大学呈贡校区四、六级考试听力播音系统部分升级服务单一来源采购项目\昆明理工大学呈贡校区四六级考试听力播音系统部分升级项目材料扫描件-发实管处马老师\云南省省级政府采购项目单一来源采购专家论证意见表--昆明理工大学呈贡校区四六级考试听力播音系统部分升级项目\2020-06-22 14-27-43_01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86375" cy="74676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147"/>
    <w:rsid w:val="00216147"/>
    <w:rsid w:val="006606E0"/>
    <w:rsid w:val="00CA39D3"/>
    <w:rsid w:val="00DC2408"/>
    <w:rsid w:val="00FE7B26"/>
    <w:rsid w:val="448B1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0</Words>
  <Characters>4</Characters>
  <Lines>1</Lines>
  <Paragraphs>1</Paragraphs>
  <TotalTime>0</TotalTime>
  <ScaleCrop>false</ScaleCrop>
  <LinksUpToDate>false</LinksUpToDate>
  <CharactersWithSpaces>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2020-06-22T08:42:00Z</dcterms:created>
  <dc:creator>马娟</dc:creator>
  <cp:lastModifiedBy>Royce</cp:lastModifiedBy>
  <dcterms:modified xsi:type="dcterms:W3CDTF">2020-06-22T09:40:13Z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