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893FDC">
        <w:rPr>
          <w:rFonts w:ascii="方正小标宋_GBK" w:eastAsia="方正小标宋_GBK" w:hint="eastAsia"/>
          <w:sz w:val="32"/>
          <w:szCs w:val="32"/>
        </w:rPr>
        <w:t>联想台式计算机</w:t>
      </w:r>
      <w:r w:rsidR="00D02EBD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122386" w:rsidRPr="00122386">
        <w:rPr>
          <w:rFonts w:asciiTheme="majorEastAsia" w:eastAsiaTheme="majorEastAsia" w:hAnsiTheme="majorEastAsia" w:hint="eastAsia"/>
          <w:sz w:val="24"/>
          <w:szCs w:val="24"/>
        </w:rPr>
        <w:t>云南省高校莲华科技成果孵化转化示范区项目--办公设备协议供货1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174" w:type="dxa"/>
        <w:tblLook w:val="04A0" w:firstRow="1" w:lastRow="0" w:firstColumn="1" w:lastColumn="0" w:noHBand="0" w:noVBand="1"/>
      </w:tblPr>
      <w:tblGrid>
        <w:gridCol w:w="969"/>
        <w:gridCol w:w="1322"/>
        <w:gridCol w:w="2370"/>
        <w:gridCol w:w="540"/>
        <w:gridCol w:w="540"/>
        <w:gridCol w:w="1226"/>
        <w:gridCol w:w="1494"/>
        <w:gridCol w:w="997"/>
        <w:gridCol w:w="1110"/>
        <w:gridCol w:w="2156"/>
        <w:gridCol w:w="1450"/>
      </w:tblGrid>
      <w:tr w:rsidR="00D37386" w:rsidRPr="00A13BF3" w:rsidTr="00122386">
        <w:trPr>
          <w:trHeight w:val="583"/>
        </w:trPr>
        <w:tc>
          <w:tcPr>
            <w:tcW w:w="969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32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37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54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4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226" w:type="dxa"/>
            <w:vAlign w:val="center"/>
          </w:tcPr>
          <w:p w:rsidR="00D37386" w:rsidRPr="00A13BF3" w:rsidRDefault="00D37386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494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997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110" w:type="dxa"/>
            <w:vAlign w:val="center"/>
          </w:tcPr>
          <w:p w:rsidR="00D37386" w:rsidRPr="00A13BF3" w:rsidRDefault="00D37386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156" w:type="dxa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45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D37386" w:rsidRPr="00A13BF3" w:rsidTr="00122386">
        <w:trPr>
          <w:trHeight w:val="261"/>
        </w:trPr>
        <w:tc>
          <w:tcPr>
            <w:tcW w:w="969" w:type="dxa"/>
            <w:vAlign w:val="center"/>
          </w:tcPr>
          <w:p w:rsidR="00D37386" w:rsidRPr="00A13BF3" w:rsidRDefault="00D37386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22" w:type="dxa"/>
            <w:vAlign w:val="center"/>
          </w:tcPr>
          <w:p w:rsidR="00D37386" w:rsidRPr="00A13BF3" w:rsidRDefault="00893FDC" w:rsidP="00893FD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台式计算机</w:t>
            </w:r>
          </w:p>
        </w:tc>
        <w:tc>
          <w:tcPr>
            <w:tcW w:w="2370" w:type="dxa"/>
            <w:vAlign w:val="center"/>
          </w:tcPr>
          <w:p w:rsidR="00D37386" w:rsidRDefault="00893FDC" w:rsidP="00122386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 w:rsidRPr="00893FDC">
              <w:rPr>
                <w:rFonts w:cs="Arial" w:hint="eastAsia"/>
                <w:color w:val="000000"/>
                <w:sz w:val="18"/>
                <w:szCs w:val="18"/>
              </w:rPr>
              <w:t>台式计算机联想</w:t>
            </w:r>
            <w:r w:rsidRPr="00893FDC">
              <w:rPr>
                <w:rFonts w:cs="Arial" w:hint="eastAsia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3FDC">
              <w:rPr>
                <w:rFonts w:cs="Arial" w:hint="eastAsia"/>
                <w:color w:val="000000"/>
                <w:sz w:val="18"/>
                <w:szCs w:val="18"/>
              </w:rPr>
              <w:t>启天</w:t>
            </w:r>
            <w:proofErr w:type="gramEnd"/>
            <w:r>
              <w:rPr>
                <w:rFonts w:cs="Arial" w:hint="eastAsia"/>
                <w:color w:val="000000"/>
                <w:sz w:val="18"/>
                <w:szCs w:val="18"/>
              </w:rPr>
              <w:t>A7400-D010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ab/>
            </w:r>
            <w:r w:rsidR="00287EBF" w:rsidRPr="00287EBF">
              <w:rPr>
                <w:rFonts w:cs="Arial" w:hint="eastAsia"/>
                <w:color w:val="000000"/>
                <w:sz w:val="18"/>
                <w:szCs w:val="18"/>
              </w:rPr>
              <w:tab/>
            </w:r>
            <w:r w:rsidR="003B06AC" w:rsidRPr="003B06AC">
              <w:rPr>
                <w:rFonts w:cs="Arial" w:hint="eastAsia"/>
                <w:color w:val="000000"/>
                <w:sz w:val="18"/>
                <w:szCs w:val="18"/>
              </w:rPr>
              <w:tab/>
            </w:r>
          </w:p>
        </w:tc>
        <w:tc>
          <w:tcPr>
            <w:tcW w:w="540" w:type="dxa"/>
            <w:vAlign w:val="center"/>
          </w:tcPr>
          <w:p w:rsidR="00D37386" w:rsidRPr="00A13BF3" w:rsidRDefault="00893FDC" w:rsidP="0012238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540" w:type="dxa"/>
            <w:vAlign w:val="center"/>
          </w:tcPr>
          <w:p w:rsidR="00D37386" w:rsidRPr="00A13BF3" w:rsidRDefault="00D37386" w:rsidP="0012238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台</w:t>
            </w:r>
          </w:p>
        </w:tc>
        <w:tc>
          <w:tcPr>
            <w:tcW w:w="1226" w:type="dxa"/>
            <w:vAlign w:val="center"/>
          </w:tcPr>
          <w:p w:rsidR="00D37386" w:rsidRPr="00893FDC" w:rsidRDefault="00893FDC" w:rsidP="00122386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5306.00</w:t>
            </w:r>
            <w:bookmarkStart w:id="0" w:name="_GoBack"/>
            <w:bookmarkEnd w:id="0"/>
          </w:p>
        </w:tc>
        <w:tc>
          <w:tcPr>
            <w:tcW w:w="1494" w:type="dxa"/>
            <w:vAlign w:val="center"/>
          </w:tcPr>
          <w:p w:rsidR="00D37386" w:rsidRPr="00A13BF3" w:rsidRDefault="00D37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D37386" w:rsidRPr="00A13BF3" w:rsidRDefault="00D37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D37386" w:rsidRPr="00A13BF3" w:rsidRDefault="00D37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56" w:type="dxa"/>
            <w:vAlign w:val="center"/>
          </w:tcPr>
          <w:p w:rsidR="00D37386" w:rsidRDefault="00122386" w:rsidP="00122386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 w:rsidRPr="00122386">
              <w:rPr>
                <w:rFonts w:cs="Arial" w:hint="eastAsia"/>
                <w:color w:val="000000"/>
                <w:sz w:val="18"/>
                <w:szCs w:val="18"/>
              </w:rPr>
              <w:t>昆明理工大学莲华校区</w:t>
            </w:r>
          </w:p>
        </w:tc>
        <w:tc>
          <w:tcPr>
            <w:tcW w:w="1450" w:type="dxa"/>
            <w:vAlign w:val="center"/>
          </w:tcPr>
          <w:p w:rsidR="00D37386" w:rsidRPr="00A13BF3" w:rsidRDefault="00D37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E3C38" w:rsidRPr="00A13BF3" w:rsidTr="001F7A72">
        <w:trPr>
          <w:trHeight w:val="572"/>
        </w:trPr>
        <w:tc>
          <w:tcPr>
            <w:tcW w:w="969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22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1883" w:type="dxa"/>
            <w:gridSpan w:val="9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报价单位：</w:t>
      </w:r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9EE" w:rsidRDefault="00A259EE" w:rsidP="001C0502">
      <w:r>
        <w:separator/>
      </w:r>
    </w:p>
  </w:endnote>
  <w:endnote w:type="continuationSeparator" w:id="0">
    <w:p w:rsidR="00A259EE" w:rsidRDefault="00A259EE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9EE" w:rsidRDefault="00A259EE" w:rsidP="001C0502">
      <w:r>
        <w:separator/>
      </w:r>
    </w:p>
  </w:footnote>
  <w:footnote w:type="continuationSeparator" w:id="0">
    <w:p w:rsidR="00A259EE" w:rsidRDefault="00A259EE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122386"/>
    <w:rsid w:val="00191B45"/>
    <w:rsid w:val="001A0160"/>
    <w:rsid w:val="001C0502"/>
    <w:rsid w:val="0026507A"/>
    <w:rsid w:val="00287EBF"/>
    <w:rsid w:val="002D0F2E"/>
    <w:rsid w:val="0030463A"/>
    <w:rsid w:val="003B06AC"/>
    <w:rsid w:val="0061100D"/>
    <w:rsid w:val="00614117"/>
    <w:rsid w:val="0066559F"/>
    <w:rsid w:val="00747E20"/>
    <w:rsid w:val="007A0E62"/>
    <w:rsid w:val="007D5A0C"/>
    <w:rsid w:val="00893FDC"/>
    <w:rsid w:val="008960F5"/>
    <w:rsid w:val="009961AF"/>
    <w:rsid w:val="009E3C38"/>
    <w:rsid w:val="00A13BF3"/>
    <w:rsid w:val="00A15A57"/>
    <w:rsid w:val="00A259EE"/>
    <w:rsid w:val="00A26F24"/>
    <w:rsid w:val="00A470DC"/>
    <w:rsid w:val="00A771D7"/>
    <w:rsid w:val="00AA530F"/>
    <w:rsid w:val="00AD4F74"/>
    <w:rsid w:val="00B52F83"/>
    <w:rsid w:val="00B80421"/>
    <w:rsid w:val="00D021CA"/>
    <w:rsid w:val="00D02EBD"/>
    <w:rsid w:val="00D37386"/>
    <w:rsid w:val="00D86761"/>
    <w:rsid w:val="00DD6CB1"/>
    <w:rsid w:val="00F12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3</cp:revision>
  <cp:lastPrinted>2016-04-07T07:29:00Z</cp:lastPrinted>
  <dcterms:created xsi:type="dcterms:W3CDTF">2016-10-08T07:45:00Z</dcterms:created>
  <dcterms:modified xsi:type="dcterms:W3CDTF">2016-10-08T07:46:00Z</dcterms:modified>
</cp:coreProperties>
</file>